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7E29319E" w:rsidR="00BF6158" w:rsidRDefault="006656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7C369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Default="00BF6158">
      <w:pPr>
        <w:rPr>
          <w:rFonts w:ascii="Arial" w:hAnsi="Arial" w:cs="Arial"/>
          <w:sz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01E52325" w14:textId="68F6EFF8" w:rsidR="00BF6158" w:rsidRDefault="00BF6158">
      <w:pPr>
        <w:spacing w:line="340" w:lineRule="atLeast"/>
        <w:jc w:val="both"/>
        <w:rPr>
          <w:rFonts w:ascii="Arial" w:hAnsi="Arial" w:cs="Arial"/>
          <w:sz w:val="22"/>
        </w:rPr>
      </w:pPr>
    </w:p>
    <w:p w14:paraId="6460F74D" w14:textId="77777777" w:rsidR="009D713F" w:rsidRPr="00F018DB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13B83389" w14:textId="096C8D42" w:rsidR="0065292E" w:rsidRPr="00F018DB" w:rsidRDefault="00F018DB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F018DB">
        <w:rPr>
          <w:rFonts w:ascii="Arial" w:hAnsi="Arial" w:cs="Arial"/>
          <w:b/>
          <w:sz w:val="24"/>
          <w:szCs w:val="24"/>
        </w:rPr>
        <w:t xml:space="preserve">OŚWIADCZENIE WYKONAWCÓW </w:t>
      </w:r>
    </w:p>
    <w:p w14:paraId="4E8203C7" w14:textId="0AF6B978" w:rsidR="00BF6158" w:rsidRPr="00F018DB" w:rsidRDefault="00F018DB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F018DB">
        <w:rPr>
          <w:rFonts w:ascii="Arial" w:hAnsi="Arial" w:cs="Arial"/>
          <w:b/>
          <w:sz w:val="24"/>
          <w:szCs w:val="24"/>
        </w:rPr>
        <w:t>WSPÓLNIE UBIEGAJĄCYCH SIĘ O UDZIELENIE ZAMÓWIENIA</w:t>
      </w:r>
    </w:p>
    <w:p w14:paraId="0C44EAB5" w14:textId="77777777" w:rsidR="009D713F" w:rsidRPr="0065292E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6E119B73" w14:textId="77777777" w:rsidR="0065292E" w:rsidRPr="0065292E" w:rsidRDefault="0065292E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667AB65B" w:rsidR="00BF6158" w:rsidRPr="0065292E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 xml:space="preserve">dot. </w:t>
      </w:r>
      <w:r w:rsidRPr="0065292E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przetargu na </w:t>
      </w:r>
      <w:r w:rsidR="00FF73F0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r</w:t>
      </w:r>
      <w:r w:rsidR="001C2289" w:rsidRPr="001C2289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ewitalizacj</w:t>
      </w:r>
      <w:r w:rsidR="00FF73F0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ę</w:t>
      </w:r>
      <w:r w:rsidR="001C2289" w:rsidRPr="001C2289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 budynku kościoła pw. Podwyższenia Krzyża Świętego w Piaskach</w:t>
      </w:r>
      <w:r w:rsidR="008C0B03" w:rsidRPr="0065292E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65292E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77777777" w:rsidR="00E10ADB" w:rsidRPr="0065292E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2E12A2F8" w14:textId="4A2F36CE" w:rsidR="006072AC" w:rsidRPr="0065292E" w:rsidRDefault="00DD7602" w:rsidP="00DD7602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292E">
        <w:rPr>
          <w:rFonts w:ascii="Arial" w:hAnsi="Arial" w:cs="Arial"/>
          <w:sz w:val="24"/>
          <w:szCs w:val="24"/>
        </w:rPr>
        <w:t>O</w:t>
      </w:r>
      <w:r w:rsidR="006072AC" w:rsidRPr="0065292E">
        <w:rPr>
          <w:rFonts w:ascii="Arial" w:hAnsi="Arial" w:cs="Arial"/>
          <w:sz w:val="24"/>
          <w:szCs w:val="24"/>
        </w:rPr>
        <w:t xml:space="preserve">świadczam, </w:t>
      </w:r>
      <w:r w:rsidR="006072AC" w:rsidRPr="0065292E">
        <w:rPr>
          <w:rFonts w:ascii="Arial" w:hAnsi="Arial"/>
          <w:color w:val="auto"/>
          <w:sz w:val="24"/>
          <w:szCs w:val="24"/>
        </w:rPr>
        <w:t xml:space="preserve">że niżej wymienione roboty budowlane wykonają następujący wykonawcy: </w:t>
      </w:r>
    </w:p>
    <w:p w14:paraId="1C02D252" w14:textId="77777777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334B5F8B" w14:textId="3B5344AA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….................................................................................</w:t>
      </w:r>
    </w:p>
    <w:p w14:paraId="6D9D2379" w14:textId="77777777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4066B9D7" w14:textId="1E2F8B01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3FF441B3" w14:textId="77777777" w:rsidR="006072AC" w:rsidRPr="0065292E" w:rsidRDefault="006072AC" w:rsidP="00DD760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894CA4" w14:textId="03EEBAB6" w:rsidR="006072AC" w:rsidRPr="009F3892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664DF689" w14:textId="77777777" w:rsidR="006072AC" w:rsidRPr="0047364A" w:rsidRDefault="006072AC" w:rsidP="006072AC">
      <w:pPr>
        <w:pStyle w:val="Tekstpodstawowy"/>
        <w:shd w:val="clear" w:color="auto" w:fill="FFFFFF" w:themeFill="background1"/>
        <w:ind w:firstLine="709"/>
        <w:rPr>
          <w:rFonts w:ascii="Arial" w:hAnsi="Arial" w:cs="Arial"/>
          <w:i/>
          <w:iCs/>
          <w:sz w:val="16"/>
          <w:szCs w:val="16"/>
        </w:rPr>
      </w:pPr>
      <w:r w:rsidRPr="0047364A">
        <w:rPr>
          <w:rFonts w:ascii="Arial" w:hAnsi="Arial" w:cs="Arial"/>
          <w:i/>
          <w:iCs/>
          <w:sz w:val="16"/>
          <w:szCs w:val="16"/>
        </w:rPr>
        <w:t>(nazwa i adres wykonawcy)</w:t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  <w:t>(zakres wykonywanych robót budowlanych)</w:t>
      </w:r>
    </w:p>
    <w:p w14:paraId="57F7C022" w14:textId="77777777" w:rsidR="006072AC" w:rsidRDefault="006072AC" w:rsidP="006072AC">
      <w:pPr>
        <w:pStyle w:val="Tekstdugiegocytatu"/>
        <w:shd w:val="clear" w:color="auto" w:fill="FFFFFF" w:themeFill="background1"/>
        <w:jc w:val="both"/>
        <w:rPr>
          <w:rFonts w:ascii="Arial" w:hAnsi="Arial" w:cs="Arial"/>
          <w:sz w:val="22"/>
        </w:rPr>
      </w:pPr>
    </w:p>
    <w:p w14:paraId="40C3825D" w14:textId="7C62920A" w:rsidR="00E4308E" w:rsidRDefault="00E4308E" w:rsidP="00323C07">
      <w:pPr>
        <w:pStyle w:val="Tekstdugiegocytatu"/>
        <w:ind w:left="360" w:firstLine="0"/>
        <w:jc w:val="both"/>
        <w:rPr>
          <w:rFonts w:ascii="Arial" w:hAnsi="Arial" w:cs="Arial"/>
          <w:sz w:val="22"/>
        </w:rPr>
      </w:pPr>
    </w:p>
    <w:p w14:paraId="32563FAD" w14:textId="77777777" w:rsidR="00765C7D" w:rsidRDefault="00765C7D" w:rsidP="00323C07">
      <w:pPr>
        <w:pStyle w:val="Tekstdugiegocytatu"/>
        <w:ind w:left="360" w:firstLine="0"/>
        <w:jc w:val="both"/>
        <w:rPr>
          <w:rFonts w:eastAsia="Arial-BoldMT"/>
          <w:b/>
          <w:bCs/>
          <w:color w:val="000000"/>
          <w:sz w:val="20"/>
        </w:rPr>
      </w:pPr>
    </w:p>
    <w:p w14:paraId="70C50675" w14:textId="77777777" w:rsidR="006072AC" w:rsidRPr="0065292E" w:rsidRDefault="006072AC" w:rsidP="006072AC">
      <w:pPr>
        <w:pStyle w:val="Tekstdugiegocytatu"/>
        <w:ind w:left="360"/>
        <w:jc w:val="both"/>
        <w:rPr>
          <w:rFonts w:ascii="Arial" w:eastAsia="Arial-BoldMT" w:hAnsi="Arial" w:cs="Arial"/>
          <w:b/>
          <w:bCs/>
          <w:color w:val="FF0000"/>
          <w:sz w:val="20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Uwaga:</w:t>
      </w:r>
    </w:p>
    <w:p w14:paraId="6D0A9086" w14:textId="5195BCC6" w:rsidR="00C15DA5" w:rsidRPr="0065292E" w:rsidRDefault="006072AC" w:rsidP="006072AC">
      <w:pPr>
        <w:pStyle w:val="Tekstdugiegocytatu"/>
        <w:ind w:left="360" w:firstLine="0"/>
        <w:jc w:val="both"/>
        <w:rPr>
          <w:rFonts w:ascii="Arial" w:hAnsi="Arial" w:cs="Arial"/>
          <w:color w:val="FF0000"/>
          <w:sz w:val="22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Niniejsze oświadczenie składają wyłącznie Wykonawcy wspólnie ubiegający się o udzielenie zamówienia – dotyczy również spółek cywilnych.</w:t>
      </w:r>
    </w:p>
    <w:p w14:paraId="4D24D04E" w14:textId="31D5A1F8" w:rsidR="00765C7D" w:rsidRDefault="00765C7D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</w:p>
    <w:p w14:paraId="66C3E30F" w14:textId="77777777" w:rsidR="006072AC" w:rsidRDefault="006072AC" w:rsidP="006072AC">
      <w:pPr>
        <w:suppressAutoHyphens w:val="0"/>
        <w:overflowPunct/>
        <w:rPr>
          <w:rFonts w:ascii="Arial" w:hAnsi="Arial" w:cs="Arial"/>
          <w:b/>
          <w:sz w:val="22"/>
        </w:rPr>
      </w:pPr>
    </w:p>
    <w:p w14:paraId="7E363B01" w14:textId="681773D7" w:rsidR="00BF6158" w:rsidRPr="006072AC" w:rsidRDefault="00665642" w:rsidP="006072AC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  <w:r>
        <w:rPr>
          <w:rFonts w:ascii="Arial" w:hAnsi="Arial" w:cs="Arial"/>
          <w:sz w:val="22"/>
        </w:rPr>
        <w:t xml:space="preserve"> </w:t>
      </w:r>
    </w:p>
    <w:p w14:paraId="018287DC" w14:textId="2B90AE6E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68807E29" w14:textId="77777777" w:rsidR="002658B4" w:rsidRDefault="002658B4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Default="00665642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Default="00665642">
      <w:pPr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3D7D08B3" w14:textId="4D06241D" w:rsidR="00BF6158" w:rsidRDefault="00665642">
      <w:pPr>
        <w:ind w:left="4248" w:firstLine="708"/>
        <w:jc w:val="center"/>
      </w:pPr>
      <w:r>
        <w:rPr>
          <w:rFonts w:ascii="Arial" w:hAnsi="Arial" w:cs="Arial"/>
          <w:sz w:val="18"/>
        </w:rPr>
        <w:t>występowania w imieniu wykonawców</w:t>
      </w:r>
    </w:p>
    <w:sectPr w:rsidR="00BF6158" w:rsidSect="008316BC"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C8F9" w14:textId="77777777" w:rsidR="00674F5B" w:rsidRDefault="00674F5B" w:rsidP="00415AB8">
      <w:r>
        <w:separator/>
      </w:r>
    </w:p>
  </w:endnote>
  <w:endnote w:type="continuationSeparator" w:id="0">
    <w:p w14:paraId="5892434A" w14:textId="77777777" w:rsidR="00674F5B" w:rsidRDefault="00674F5B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806B" w14:textId="77777777" w:rsidR="00674F5B" w:rsidRDefault="00674F5B" w:rsidP="00415AB8">
      <w:r>
        <w:separator/>
      </w:r>
    </w:p>
  </w:footnote>
  <w:footnote w:type="continuationSeparator" w:id="0">
    <w:p w14:paraId="77909091" w14:textId="77777777" w:rsidR="00674F5B" w:rsidRDefault="00674F5B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41314402">
    <w:abstractNumId w:val="3"/>
  </w:num>
  <w:num w:numId="2" w16cid:durableId="1728797208">
    <w:abstractNumId w:val="2"/>
  </w:num>
  <w:num w:numId="3" w16cid:durableId="386342475">
    <w:abstractNumId w:val="4"/>
  </w:num>
  <w:num w:numId="4" w16cid:durableId="1707178965">
    <w:abstractNumId w:val="0"/>
  </w:num>
  <w:num w:numId="5" w16cid:durableId="20727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712DC"/>
    <w:rsid w:val="00082482"/>
    <w:rsid w:val="000F0B8A"/>
    <w:rsid w:val="00153882"/>
    <w:rsid w:val="001546B7"/>
    <w:rsid w:val="001C2289"/>
    <w:rsid w:val="001E5584"/>
    <w:rsid w:val="00202BCD"/>
    <w:rsid w:val="0020349D"/>
    <w:rsid w:val="0023537E"/>
    <w:rsid w:val="00237C64"/>
    <w:rsid w:val="00255365"/>
    <w:rsid w:val="002658B4"/>
    <w:rsid w:val="002D21A3"/>
    <w:rsid w:val="00323C07"/>
    <w:rsid w:val="00342F54"/>
    <w:rsid w:val="003B0CDC"/>
    <w:rsid w:val="003F78BA"/>
    <w:rsid w:val="00415AB8"/>
    <w:rsid w:val="00460594"/>
    <w:rsid w:val="005259D3"/>
    <w:rsid w:val="005324DF"/>
    <w:rsid w:val="00591425"/>
    <w:rsid w:val="006072AC"/>
    <w:rsid w:val="0065292E"/>
    <w:rsid w:val="00665642"/>
    <w:rsid w:val="00674F5B"/>
    <w:rsid w:val="006B03EC"/>
    <w:rsid w:val="00711E1F"/>
    <w:rsid w:val="00732FA7"/>
    <w:rsid w:val="00734DB7"/>
    <w:rsid w:val="00760518"/>
    <w:rsid w:val="00765C7D"/>
    <w:rsid w:val="0077501D"/>
    <w:rsid w:val="007C3692"/>
    <w:rsid w:val="007C5734"/>
    <w:rsid w:val="007E7585"/>
    <w:rsid w:val="008316BC"/>
    <w:rsid w:val="008335ED"/>
    <w:rsid w:val="0084183E"/>
    <w:rsid w:val="008720CC"/>
    <w:rsid w:val="00875031"/>
    <w:rsid w:val="008C0B03"/>
    <w:rsid w:val="00913A6A"/>
    <w:rsid w:val="009223CE"/>
    <w:rsid w:val="00963EA6"/>
    <w:rsid w:val="0098050A"/>
    <w:rsid w:val="009D713F"/>
    <w:rsid w:val="009D7BC8"/>
    <w:rsid w:val="00A41A0B"/>
    <w:rsid w:val="00A84082"/>
    <w:rsid w:val="00B4593E"/>
    <w:rsid w:val="00BE15ED"/>
    <w:rsid w:val="00BF6158"/>
    <w:rsid w:val="00C15DA5"/>
    <w:rsid w:val="00C727F8"/>
    <w:rsid w:val="00CB286D"/>
    <w:rsid w:val="00D04935"/>
    <w:rsid w:val="00D32EB9"/>
    <w:rsid w:val="00D70CDC"/>
    <w:rsid w:val="00D85680"/>
    <w:rsid w:val="00DC7836"/>
    <w:rsid w:val="00DD7602"/>
    <w:rsid w:val="00E0194F"/>
    <w:rsid w:val="00E10ADB"/>
    <w:rsid w:val="00E21A30"/>
    <w:rsid w:val="00E33035"/>
    <w:rsid w:val="00E4308E"/>
    <w:rsid w:val="00E84B66"/>
    <w:rsid w:val="00F018DB"/>
    <w:rsid w:val="00F17495"/>
    <w:rsid w:val="00F407A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  <w:style w:type="character" w:customStyle="1" w:styleId="TekstpodstawowyZnak">
    <w:name w:val="Tekst podstawowy Znak"/>
    <w:basedOn w:val="Domylnaczcionkaakapitu"/>
    <w:link w:val="Tekstpodstawowy"/>
    <w:rsid w:val="006072AC"/>
    <w:rPr>
      <w:rFonts w:eastAsia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5</cp:revision>
  <cp:lastPrinted>2015-03-26T14:37:00Z</cp:lastPrinted>
  <dcterms:created xsi:type="dcterms:W3CDTF">2023-11-10T16:38:00Z</dcterms:created>
  <dcterms:modified xsi:type="dcterms:W3CDTF">2023-11-22T17:28:00Z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